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BB" w:rsidRPr="00B83ABB" w:rsidRDefault="00B83ABB" w:rsidP="00B83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83AB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Form for scientific article review</w:t>
      </w:r>
    </w:p>
    <w:p w:rsidR="00B83ABB" w:rsidRPr="00B83ABB" w:rsidRDefault="00B83ABB" w:rsidP="00B83A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B83AB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</w:p>
    <w:p w:rsidR="00B83ABB" w:rsidRPr="00B83ABB" w:rsidRDefault="00B83ABB" w:rsidP="00B83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B83ABB" w:rsidRPr="00B83ABB" w:rsidRDefault="00B83ABB" w:rsidP="00B83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B83ABB" w:rsidRPr="00B83ABB" w:rsidRDefault="00B83ABB" w:rsidP="00B83A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83A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Review to the journal </w:t>
      </w:r>
      <w:r w:rsidRPr="00B83ABB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«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 xml:space="preserve">Bulletin of national university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Lviv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 xml:space="preserve"> Polytechnic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 xml:space="preserve">: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journalism</w:t>
      </w:r>
      <w:r w:rsidRPr="00B83ABB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»</w:t>
      </w:r>
      <w:r w:rsidRPr="00B83ABB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.</w:t>
      </w:r>
    </w:p>
    <w:p w:rsidR="00B83ABB" w:rsidRPr="00B83ABB" w:rsidRDefault="00B83ABB" w:rsidP="00B83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val="uk-UA" w:eastAsia="uk-UA"/>
        </w:rPr>
      </w:pPr>
    </w:p>
    <w:p w:rsidR="00B83ABB" w:rsidRPr="00B83ABB" w:rsidRDefault="00B83ABB" w:rsidP="00B83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B83ABB" w:rsidRPr="00B83ABB" w:rsidRDefault="00B83ABB" w:rsidP="00B83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</w:pPr>
      <w:r w:rsidRPr="00B83AB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Title</w:t>
      </w:r>
      <w:r w:rsidRPr="00B83AB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:</w:t>
      </w:r>
      <w:r w:rsidRPr="00B83ABB"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  <w:t xml:space="preserve"> ______________________________________________________________</w:t>
      </w:r>
    </w:p>
    <w:p w:rsidR="00B83ABB" w:rsidRPr="00B83ABB" w:rsidRDefault="00B83ABB" w:rsidP="00B83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83ABB"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  <w:t>____________________________________________________________________</w:t>
      </w:r>
    </w:p>
    <w:p w:rsidR="00B83ABB" w:rsidRPr="00B83ABB" w:rsidRDefault="00B83ABB" w:rsidP="00B83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B83ABB" w:rsidRPr="00B83ABB" w:rsidRDefault="00B83ABB" w:rsidP="00B83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83AB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                                                                                 </w:t>
      </w:r>
      <w:r w:rsidRPr="00B83ABB">
        <w:rPr>
          <w:rFonts w:ascii="Times New Roman" w:eastAsia="Times New Roman" w:hAnsi="Times New Roman" w:cs="Times New Roman"/>
          <w:sz w:val="28"/>
          <w:szCs w:val="28"/>
          <w:lang w:eastAsia="x-none"/>
        </w:rPr>
        <w:t>YES</w:t>
      </w:r>
      <w:r w:rsidRPr="00B83AB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</w:t>
      </w:r>
      <w:r w:rsidRPr="00B83ABB">
        <w:rPr>
          <w:rFonts w:ascii="Times New Roman" w:eastAsia="Times New Roman" w:hAnsi="Times New Roman" w:cs="Times New Roman"/>
          <w:sz w:val="28"/>
          <w:szCs w:val="28"/>
          <w:lang w:eastAsia="x-none"/>
        </w:rPr>
        <w:t>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6038"/>
        <w:gridCol w:w="1404"/>
        <w:gridCol w:w="1657"/>
      </w:tblGrid>
      <w:tr w:rsidR="00B83ABB" w:rsidRPr="00B83ABB" w:rsidTr="004E0A7E">
        <w:tc>
          <w:tcPr>
            <w:tcW w:w="534" w:type="dxa"/>
            <w:shd w:val="clear" w:color="auto" w:fill="auto"/>
          </w:tcPr>
          <w:p w:rsidR="00B83ABB" w:rsidRPr="00B83ABB" w:rsidRDefault="00B83ABB" w:rsidP="00B8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3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B83ABB" w:rsidRPr="00B83ABB" w:rsidRDefault="00B83ABB" w:rsidP="00B83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83A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Does the content of the article respond to the journal directions?</w:t>
            </w:r>
          </w:p>
        </w:tc>
        <w:tc>
          <w:tcPr>
            <w:tcW w:w="1417" w:type="dxa"/>
            <w:shd w:val="clear" w:color="auto" w:fill="auto"/>
          </w:tcPr>
          <w:p w:rsidR="00B83ABB" w:rsidRPr="00B83ABB" w:rsidRDefault="00B83ABB" w:rsidP="00B8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3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</w:t>
            </w:r>
          </w:p>
        </w:tc>
        <w:tc>
          <w:tcPr>
            <w:tcW w:w="1665" w:type="dxa"/>
            <w:shd w:val="clear" w:color="auto" w:fill="auto"/>
          </w:tcPr>
          <w:p w:rsidR="00B83ABB" w:rsidRPr="00B83ABB" w:rsidRDefault="00B83ABB" w:rsidP="00B8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3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</w:t>
            </w:r>
          </w:p>
        </w:tc>
      </w:tr>
      <w:tr w:rsidR="00B83ABB" w:rsidRPr="00B83ABB" w:rsidTr="004E0A7E">
        <w:tc>
          <w:tcPr>
            <w:tcW w:w="534" w:type="dxa"/>
            <w:shd w:val="clear" w:color="auto" w:fill="auto"/>
          </w:tcPr>
          <w:p w:rsidR="00B83ABB" w:rsidRPr="00B83ABB" w:rsidRDefault="00B83ABB" w:rsidP="00B8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3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B83ABB" w:rsidRPr="00B83ABB" w:rsidRDefault="00B83ABB" w:rsidP="00B83AB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83A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Does the content of the article respond to the article title?</w:t>
            </w:r>
          </w:p>
        </w:tc>
        <w:tc>
          <w:tcPr>
            <w:tcW w:w="1417" w:type="dxa"/>
            <w:shd w:val="clear" w:color="auto" w:fill="auto"/>
          </w:tcPr>
          <w:p w:rsidR="00B83ABB" w:rsidRPr="00B83ABB" w:rsidRDefault="00B83ABB" w:rsidP="00B8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3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</w:t>
            </w:r>
          </w:p>
        </w:tc>
        <w:tc>
          <w:tcPr>
            <w:tcW w:w="1665" w:type="dxa"/>
            <w:shd w:val="clear" w:color="auto" w:fill="auto"/>
          </w:tcPr>
          <w:p w:rsidR="00B83ABB" w:rsidRPr="00B83ABB" w:rsidRDefault="00B83ABB" w:rsidP="00B8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3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</w:t>
            </w:r>
          </w:p>
        </w:tc>
      </w:tr>
      <w:tr w:rsidR="00B83ABB" w:rsidRPr="00B83ABB" w:rsidTr="004E0A7E">
        <w:tc>
          <w:tcPr>
            <w:tcW w:w="534" w:type="dxa"/>
            <w:shd w:val="clear" w:color="auto" w:fill="auto"/>
          </w:tcPr>
          <w:p w:rsidR="00B83ABB" w:rsidRPr="00B83ABB" w:rsidRDefault="00B83ABB" w:rsidP="00B8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3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B83ABB" w:rsidRPr="00B83ABB" w:rsidRDefault="00B83ABB" w:rsidP="00B8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83A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Is the title laconic and informative?</w:t>
            </w:r>
          </w:p>
        </w:tc>
        <w:tc>
          <w:tcPr>
            <w:tcW w:w="1417" w:type="dxa"/>
            <w:shd w:val="clear" w:color="auto" w:fill="auto"/>
          </w:tcPr>
          <w:p w:rsidR="00B83ABB" w:rsidRPr="00B83ABB" w:rsidRDefault="00B83ABB" w:rsidP="00B8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3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</w:t>
            </w:r>
          </w:p>
        </w:tc>
        <w:tc>
          <w:tcPr>
            <w:tcW w:w="1665" w:type="dxa"/>
            <w:shd w:val="clear" w:color="auto" w:fill="auto"/>
          </w:tcPr>
          <w:p w:rsidR="00B83ABB" w:rsidRPr="00B83ABB" w:rsidRDefault="00B83ABB" w:rsidP="00B8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3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</w:t>
            </w:r>
          </w:p>
        </w:tc>
      </w:tr>
      <w:tr w:rsidR="00B83ABB" w:rsidRPr="00B83ABB" w:rsidTr="004E0A7E">
        <w:tc>
          <w:tcPr>
            <w:tcW w:w="534" w:type="dxa"/>
            <w:shd w:val="clear" w:color="auto" w:fill="auto"/>
          </w:tcPr>
          <w:p w:rsidR="00B83ABB" w:rsidRPr="00B83ABB" w:rsidRDefault="00B83ABB" w:rsidP="00B8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3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B83ABB" w:rsidRPr="00B83ABB" w:rsidRDefault="00B83ABB" w:rsidP="00B8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83A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What is the article direction?</w:t>
            </w:r>
          </w:p>
        </w:tc>
        <w:tc>
          <w:tcPr>
            <w:tcW w:w="1417" w:type="dxa"/>
            <w:shd w:val="clear" w:color="auto" w:fill="auto"/>
          </w:tcPr>
          <w:p w:rsidR="00B83ABB" w:rsidRPr="00B83ABB" w:rsidRDefault="00B83ABB" w:rsidP="00B8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83A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Applied</w:t>
            </w:r>
          </w:p>
          <w:p w:rsidR="00B83ABB" w:rsidRPr="00B83ABB" w:rsidRDefault="00B83ABB" w:rsidP="00B8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3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B83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</w:t>
            </w:r>
          </w:p>
        </w:tc>
        <w:tc>
          <w:tcPr>
            <w:tcW w:w="1665" w:type="dxa"/>
            <w:shd w:val="clear" w:color="auto" w:fill="auto"/>
          </w:tcPr>
          <w:p w:rsidR="00B83ABB" w:rsidRPr="00B83ABB" w:rsidRDefault="00B83ABB" w:rsidP="00B8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3A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Theoretical</w:t>
            </w:r>
            <w:r w:rsidRPr="00B83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B83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</w:t>
            </w:r>
          </w:p>
        </w:tc>
      </w:tr>
      <w:tr w:rsidR="00B83ABB" w:rsidRPr="00B83ABB" w:rsidTr="004E0A7E">
        <w:tc>
          <w:tcPr>
            <w:tcW w:w="534" w:type="dxa"/>
            <w:shd w:val="clear" w:color="auto" w:fill="auto"/>
          </w:tcPr>
          <w:p w:rsidR="00B83ABB" w:rsidRPr="00B83ABB" w:rsidRDefault="00B83ABB" w:rsidP="00B8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3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B83ABB" w:rsidRPr="00B83ABB" w:rsidRDefault="00B83ABB" w:rsidP="00B8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83A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Are the results, found in other publications, presented in the article?</w:t>
            </w:r>
          </w:p>
        </w:tc>
        <w:tc>
          <w:tcPr>
            <w:tcW w:w="1417" w:type="dxa"/>
            <w:shd w:val="clear" w:color="auto" w:fill="auto"/>
          </w:tcPr>
          <w:p w:rsidR="00B83ABB" w:rsidRPr="00B83ABB" w:rsidRDefault="00B83ABB" w:rsidP="00B8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3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</w:t>
            </w:r>
          </w:p>
        </w:tc>
        <w:tc>
          <w:tcPr>
            <w:tcW w:w="1665" w:type="dxa"/>
            <w:shd w:val="clear" w:color="auto" w:fill="auto"/>
          </w:tcPr>
          <w:p w:rsidR="00B83ABB" w:rsidRPr="00B83ABB" w:rsidRDefault="00B83ABB" w:rsidP="00B8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3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</w:t>
            </w:r>
          </w:p>
        </w:tc>
      </w:tr>
      <w:tr w:rsidR="00B83ABB" w:rsidRPr="00B83ABB" w:rsidTr="004E0A7E">
        <w:tc>
          <w:tcPr>
            <w:tcW w:w="534" w:type="dxa"/>
            <w:shd w:val="clear" w:color="auto" w:fill="auto"/>
          </w:tcPr>
          <w:p w:rsidR="00B83ABB" w:rsidRPr="00B83ABB" w:rsidRDefault="00B83ABB" w:rsidP="00B8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3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B83ABB" w:rsidRPr="00B83ABB" w:rsidRDefault="00B83ABB" w:rsidP="00B8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83A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Does the article include all the necessary parts: introduction, experimental part, results and discussion, conclusions?</w:t>
            </w:r>
          </w:p>
        </w:tc>
        <w:tc>
          <w:tcPr>
            <w:tcW w:w="1417" w:type="dxa"/>
            <w:shd w:val="clear" w:color="auto" w:fill="auto"/>
          </w:tcPr>
          <w:p w:rsidR="00B83ABB" w:rsidRPr="00B83ABB" w:rsidRDefault="00B83ABB" w:rsidP="00B8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3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</w:t>
            </w:r>
          </w:p>
        </w:tc>
        <w:tc>
          <w:tcPr>
            <w:tcW w:w="1665" w:type="dxa"/>
            <w:shd w:val="clear" w:color="auto" w:fill="auto"/>
          </w:tcPr>
          <w:p w:rsidR="00B83ABB" w:rsidRPr="00B83ABB" w:rsidRDefault="00B83ABB" w:rsidP="00B8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3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</w:t>
            </w:r>
          </w:p>
        </w:tc>
      </w:tr>
      <w:tr w:rsidR="00B83ABB" w:rsidRPr="00B83ABB" w:rsidTr="004E0A7E">
        <w:tc>
          <w:tcPr>
            <w:tcW w:w="534" w:type="dxa"/>
            <w:shd w:val="clear" w:color="auto" w:fill="auto"/>
          </w:tcPr>
          <w:p w:rsidR="00B83ABB" w:rsidRPr="00B83ABB" w:rsidRDefault="00B83ABB" w:rsidP="00B8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3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:rsidR="00B83ABB" w:rsidRPr="00B83ABB" w:rsidRDefault="00B83ABB" w:rsidP="00B8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83A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Is research aim clearly stated?</w:t>
            </w:r>
          </w:p>
        </w:tc>
        <w:tc>
          <w:tcPr>
            <w:tcW w:w="1417" w:type="dxa"/>
            <w:shd w:val="clear" w:color="auto" w:fill="auto"/>
          </w:tcPr>
          <w:p w:rsidR="00B83ABB" w:rsidRPr="00B83ABB" w:rsidRDefault="00B83ABB" w:rsidP="00B8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3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</w:t>
            </w:r>
          </w:p>
        </w:tc>
        <w:tc>
          <w:tcPr>
            <w:tcW w:w="1665" w:type="dxa"/>
            <w:shd w:val="clear" w:color="auto" w:fill="auto"/>
          </w:tcPr>
          <w:p w:rsidR="00B83ABB" w:rsidRPr="00B83ABB" w:rsidRDefault="00B83ABB" w:rsidP="00B8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3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</w:t>
            </w:r>
          </w:p>
        </w:tc>
      </w:tr>
      <w:tr w:rsidR="00B83ABB" w:rsidRPr="00B83ABB" w:rsidTr="004E0A7E">
        <w:tc>
          <w:tcPr>
            <w:tcW w:w="534" w:type="dxa"/>
            <w:shd w:val="clear" w:color="auto" w:fill="auto"/>
          </w:tcPr>
          <w:p w:rsidR="00B83ABB" w:rsidRPr="00B83ABB" w:rsidRDefault="00B83ABB" w:rsidP="00B8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3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6237" w:type="dxa"/>
            <w:shd w:val="clear" w:color="auto" w:fill="auto"/>
          </w:tcPr>
          <w:p w:rsidR="00B83ABB" w:rsidRPr="00B83ABB" w:rsidRDefault="00B83ABB" w:rsidP="00B8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83A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Does an</w:t>
            </w:r>
            <w:r w:rsidRPr="00B83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B83A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abstract</w:t>
            </w:r>
            <w:r w:rsidRPr="00B83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B83A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contain precise information about article?</w:t>
            </w:r>
          </w:p>
        </w:tc>
        <w:tc>
          <w:tcPr>
            <w:tcW w:w="1417" w:type="dxa"/>
            <w:shd w:val="clear" w:color="auto" w:fill="auto"/>
          </w:tcPr>
          <w:p w:rsidR="00B83ABB" w:rsidRPr="00B83ABB" w:rsidRDefault="00B83ABB" w:rsidP="00B8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3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</w:t>
            </w:r>
          </w:p>
        </w:tc>
        <w:tc>
          <w:tcPr>
            <w:tcW w:w="1665" w:type="dxa"/>
            <w:shd w:val="clear" w:color="auto" w:fill="auto"/>
          </w:tcPr>
          <w:p w:rsidR="00B83ABB" w:rsidRPr="00B83ABB" w:rsidRDefault="00B83ABB" w:rsidP="00B8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3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</w:t>
            </w:r>
          </w:p>
        </w:tc>
      </w:tr>
      <w:tr w:rsidR="00B83ABB" w:rsidRPr="00B83ABB" w:rsidTr="004E0A7E">
        <w:tc>
          <w:tcPr>
            <w:tcW w:w="534" w:type="dxa"/>
            <w:shd w:val="clear" w:color="auto" w:fill="auto"/>
          </w:tcPr>
          <w:p w:rsidR="00B83ABB" w:rsidRPr="00B83ABB" w:rsidRDefault="00B83ABB" w:rsidP="00B8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3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6237" w:type="dxa"/>
            <w:shd w:val="clear" w:color="auto" w:fill="auto"/>
          </w:tcPr>
          <w:p w:rsidR="00B83ABB" w:rsidRPr="00B83ABB" w:rsidRDefault="00B83ABB" w:rsidP="00B8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83A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Are characteristics of source materials and experimental methods presented?</w:t>
            </w:r>
          </w:p>
        </w:tc>
        <w:tc>
          <w:tcPr>
            <w:tcW w:w="1417" w:type="dxa"/>
            <w:shd w:val="clear" w:color="auto" w:fill="auto"/>
          </w:tcPr>
          <w:p w:rsidR="00B83ABB" w:rsidRPr="00B83ABB" w:rsidRDefault="00B83ABB" w:rsidP="00B8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3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</w:t>
            </w:r>
          </w:p>
        </w:tc>
        <w:tc>
          <w:tcPr>
            <w:tcW w:w="1665" w:type="dxa"/>
            <w:shd w:val="clear" w:color="auto" w:fill="auto"/>
          </w:tcPr>
          <w:p w:rsidR="00B83ABB" w:rsidRPr="00B83ABB" w:rsidRDefault="00B83ABB" w:rsidP="00B8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3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</w:t>
            </w:r>
          </w:p>
        </w:tc>
      </w:tr>
      <w:tr w:rsidR="00B83ABB" w:rsidRPr="00B83ABB" w:rsidTr="004E0A7E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B83ABB" w:rsidRPr="00B83ABB" w:rsidRDefault="00B83ABB" w:rsidP="00B8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3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B83ABB" w:rsidRPr="00B83ABB" w:rsidRDefault="00B83ABB" w:rsidP="00B8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83A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Does discussion fully interpret experimental results?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83ABB" w:rsidRPr="00B83ABB" w:rsidRDefault="00B83ABB" w:rsidP="00B8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3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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:rsidR="00B83ABB" w:rsidRPr="00B83ABB" w:rsidRDefault="00B83ABB" w:rsidP="00B8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3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</w:t>
            </w:r>
          </w:p>
        </w:tc>
      </w:tr>
      <w:tr w:rsidR="00B83ABB" w:rsidRPr="00B83ABB" w:rsidTr="004E0A7E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B83ABB" w:rsidRPr="00B83ABB" w:rsidRDefault="00B83ABB" w:rsidP="00B8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3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B83ABB" w:rsidRPr="00B83ABB" w:rsidRDefault="00B83ABB" w:rsidP="00ED2B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A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Manuscript contains the list of literature sources that responds to established requirements </w:t>
            </w:r>
            <w:bookmarkStart w:id="0" w:name="_GoBack"/>
            <w:bookmarkEnd w:id="0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83ABB" w:rsidRPr="00B83ABB" w:rsidRDefault="00B83ABB" w:rsidP="00B8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3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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:rsidR="00B83ABB" w:rsidRPr="00B83ABB" w:rsidRDefault="00B83ABB" w:rsidP="00B8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3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</w:t>
            </w:r>
          </w:p>
        </w:tc>
      </w:tr>
      <w:tr w:rsidR="00B83ABB" w:rsidRPr="00B83ABB" w:rsidTr="004E0A7E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B83ABB" w:rsidRPr="00B83ABB" w:rsidRDefault="00B83ABB" w:rsidP="00B8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B83ABB" w:rsidRPr="00B83ABB" w:rsidRDefault="00B83ABB" w:rsidP="00B83A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83A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    </w:t>
            </w:r>
            <w:r w:rsidRPr="00B83A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This article can be published: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B83ABB" w:rsidRPr="00B83ABB" w:rsidRDefault="00B83ABB" w:rsidP="00B8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auto"/>
          </w:tcPr>
          <w:p w:rsidR="00B83ABB" w:rsidRPr="00B83ABB" w:rsidRDefault="00B83ABB" w:rsidP="00B8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B83ABB" w:rsidRPr="00B83ABB" w:rsidTr="004E0A7E">
        <w:tc>
          <w:tcPr>
            <w:tcW w:w="534" w:type="dxa"/>
            <w:shd w:val="clear" w:color="auto" w:fill="auto"/>
          </w:tcPr>
          <w:p w:rsidR="00B83ABB" w:rsidRPr="00B83ABB" w:rsidRDefault="00B83ABB" w:rsidP="00B8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shd w:val="clear" w:color="auto" w:fill="auto"/>
          </w:tcPr>
          <w:p w:rsidR="00B83ABB" w:rsidRPr="00B83ABB" w:rsidRDefault="00B83ABB" w:rsidP="00B8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83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</w:t>
            </w:r>
            <w:r w:rsidRPr="00B83A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Without revision</w:t>
            </w:r>
          </w:p>
        </w:tc>
        <w:tc>
          <w:tcPr>
            <w:tcW w:w="1417" w:type="dxa"/>
            <w:shd w:val="clear" w:color="auto" w:fill="auto"/>
          </w:tcPr>
          <w:p w:rsidR="00B83ABB" w:rsidRPr="00B83ABB" w:rsidRDefault="00B83ABB" w:rsidP="00B8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3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</w:t>
            </w:r>
          </w:p>
        </w:tc>
        <w:tc>
          <w:tcPr>
            <w:tcW w:w="1665" w:type="dxa"/>
            <w:shd w:val="clear" w:color="auto" w:fill="auto"/>
          </w:tcPr>
          <w:p w:rsidR="00B83ABB" w:rsidRPr="00B83ABB" w:rsidRDefault="00B83ABB" w:rsidP="00B8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B83ABB" w:rsidRPr="00B83ABB" w:rsidTr="004E0A7E">
        <w:tc>
          <w:tcPr>
            <w:tcW w:w="534" w:type="dxa"/>
            <w:shd w:val="clear" w:color="auto" w:fill="auto"/>
          </w:tcPr>
          <w:p w:rsidR="00B83ABB" w:rsidRPr="00B83ABB" w:rsidRDefault="00B83ABB" w:rsidP="00B8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shd w:val="clear" w:color="auto" w:fill="auto"/>
          </w:tcPr>
          <w:p w:rsidR="00B83ABB" w:rsidRPr="00B83ABB" w:rsidRDefault="00B83ABB" w:rsidP="00B8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83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</w:t>
            </w:r>
            <w:r w:rsidRPr="00B83A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With slight revision</w:t>
            </w:r>
          </w:p>
        </w:tc>
        <w:tc>
          <w:tcPr>
            <w:tcW w:w="1417" w:type="dxa"/>
            <w:shd w:val="clear" w:color="auto" w:fill="auto"/>
          </w:tcPr>
          <w:p w:rsidR="00B83ABB" w:rsidRPr="00B83ABB" w:rsidRDefault="00B83ABB" w:rsidP="00B8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3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</w:t>
            </w:r>
          </w:p>
        </w:tc>
        <w:tc>
          <w:tcPr>
            <w:tcW w:w="1665" w:type="dxa"/>
            <w:shd w:val="clear" w:color="auto" w:fill="auto"/>
          </w:tcPr>
          <w:p w:rsidR="00B83ABB" w:rsidRPr="00B83ABB" w:rsidRDefault="00B83ABB" w:rsidP="00B8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B83ABB" w:rsidRPr="00B83ABB" w:rsidTr="004E0A7E">
        <w:tc>
          <w:tcPr>
            <w:tcW w:w="534" w:type="dxa"/>
            <w:shd w:val="clear" w:color="auto" w:fill="auto"/>
          </w:tcPr>
          <w:p w:rsidR="00B83ABB" w:rsidRPr="00B83ABB" w:rsidRDefault="00B83ABB" w:rsidP="00B8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shd w:val="clear" w:color="auto" w:fill="auto"/>
          </w:tcPr>
          <w:p w:rsidR="00B83ABB" w:rsidRPr="00B83ABB" w:rsidRDefault="00B83ABB" w:rsidP="00B8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83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</w:t>
            </w:r>
            <w:r w:rsidRPr="00B83A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With significant revision</w:t>
            </w:r>
          </w:p>
        </w:tc>
        <w:tc>
          <w:tcPr>
            <w:tcW w:w="1417" w:type="dxa"/>
            <w:shd w:val="clear" w:color="auto" w:fill="auto"/>
          </w:tcPr>
          <w:p w:rsidR="00B83ABB" w:rsidRPr="00B83ABB" w:rsidRDefault="00B83ABB" w:rsidP="00B8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3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</w:t>
            </w:r>
          </w:p>
        </w:tc>
        <w:tc>
          <w:tcPr>
            <w:tcW w:w="1665" w:type="dxa"/>
            <w:shd w:val="clear" w:color="auto" w:fill="auto"/>
          </w:tcPr>
          <w:p w:rsidR="00B83ABB" w:rsidRPr="00B83ABB" w:rsidRDefault="00B83ABB" w:rsidP="00B8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B83ABB" w:rsidRPr="00B83ABB" w:rsidTr="004E0A7E">
        <w:tc>
          <w:tcPr>
            <w:tcW w:w="534" w:type="dxa"/>
            <w:shd w:val="clear" w:color="auto" w:fill="auto"/>
          </w:tcPr>
          <w:p w:rsidR="00B83ABB" w:rsidRPr="00B83ABB" w:rsidRDefault="00B83ABB" w:rsidP="00B8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shd w:val="clear" w:color="auto" w:fill="auto"/>
          </w:tcPr>
          <w:p w:rsidR="00B83ABB" w:rsidRPr="00B83ABB" w:rsidRDefault="00B83ABB" w:rsidP="00B8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83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</w:t>
            </w:r>
            <w:r w:rsidRPr="00B83A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Reviewer wants to view renewed manuscript</w:t>
            </w:r>
          </w:p>
        </w:tc>
        <w:tc>
          <w:tcPr>
            <w:tcW w:w="1417" w:type="dxa"/>
            <w:shd w:val="clear" w:color="auto" w:fill="auto"/>
          </w:tcPr>
          <w:p w:rsidR="00B83ABB" w:rsidRPr="00B83ABB" w:rsidRDefault="00B83ABB" w:rsidP="00B8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3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</w:t>
            </w:r>
          </w:p>
        </w:tc>
        <w:tc>
          <w:tcPr>
            <w:tcW w:w="1665" w:type="dxa"/>
            <w:shd w:val="clear" w:color="auto" w:fill="auto"/>
          </w:tcPr>
          <w:p w:rsidR="00B83ABB" w:rsidRPr="00B83ABB" w:rsidRDefault="00B83ABB" w:rsidP="00B8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B83ABB" w:rsidRPr="00B83ABB" w:rsidTr="004E0A7E">
        <w:tc>
          <w:tcPr>
            <w:tcW w:w="534" w:type="dxa"/>
            <w:shd w:val="clear" w:color="auto" w:fill="auto"/>
          </w:tcPr>
          <w:p w:rsidR="00B83ABB" w:rsidRPr="00B83ABB" w:rsidRDefault="00B83ABB" w:rsidP="00B8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shd w:val="clear" w:color="auto" w:fill="auto"/>
          </w:tcPr>
          <w:p w:rsidR="00B83ABB" w:rsidRPr="00B83ABB" w:rsidRDefault="00B83ABB" w:rsidP="00B8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83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</w:t>
            </w:r>
            <w:r w:rsidRPr="00B83A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Should not be published at all</w:t>
            </w:r>
          </w:p>
        </w:tc>
        <w:tc>
          <w:tcPr>
            <w:tcW w:w="1417" w:type="dxa"/>
            <w:shd w:val="clear" w:color="auto" w:fill="auto"/>
          </w:tcPr>
          <w:p w:rsidR="00B83ABB" w:rsidRPr="00B83ABB" w:rsidRDefault="00B83ABB" w:rsidP="00B8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3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</w:t>
            </w:r>
          </w:p>
        </w:tc>
        <w:tc>
          <w:tcPr>
            <w:tcW w:w="1665" w:type="dxa"/>
            <w:shd w:val="clear" w:color="auto" w:fill="auto"/>
          </w:tcPr>
          <w:p w:rsidR="00B83ABB" w:rsidRPr="00B83ABB" w:rsidRDefault="00B83ABB" w:rsidP="00B8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B83ABB" w:rsidRPr="00B83ABB" w:rsidTr="004E0A7E">
        <w:tc>
          <w:tcPr>
            <w:tcW w:w="534" w:type="dxa"/>
            <w:shd w:val="clear" w:color="auto" w:fill="auto"/>
          </w:tcPr>
          <w:p w:rsidR="00B83ABB" w:rsidRPr="00B83ABB" w:rsidRDefault="00B83ABB" w:rsidP="00B8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shd w:val="clear" w:color="auto" w:fill="auto"/>
          </w:tcPr>
          <w:p w:rsidR="00B83ABB" w:rsidRPr="00B83ABB" w:rsidRDefault="00B83ABB" w:rsidP="00B8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</w:tcPr>
          <w:p w:rsidR="00B83ABB" w:rsidRPr="00B83ABB" w:rsidRDefault="00B83ABB" w:rsidP="00B8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665" w:type="dxa"/>
            <w:shd w:val="clear" w:color="auto" w:fill="auto"/>
          </w:tcPr>
          <w:p w:rsidR="00B83ABB" w:rsidRPr="00B83ABB" w:rsidRDefault="00B83ABB" w:rsidP="00B8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B83ABB" w:rsidRPr="00B83ABB" w:rsidRDefault="00B83ABB" w:rsidP="00B83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83AB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Comments</w:t>
      </w:r>
      <w:r w:rsidRPr="00B83AB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Pr="00B83AB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B83ABB">
        <w:rPr>
          <w:rFonts w:ascii="Times New Roman" w:eastAsia="Times New Roman" w:hAnsi="Times New Roman" w:cs="Times New Roman"/>
          <w:sz w:val="28"/>
          <w:szCs w:val="28"/>
          <w:lang w:eastAsia="x-none"/>
        </w:rPr>
        <w:t>use</w:t>
      </w:r>
      <w:r w:rsidRPr="00B83AB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</w:t>
      </w:r>
      <w:r w:rsidRPr="00B83ABB">
        <w:rPr>
          <w:rFonts w:ascii="Times New Roman" w:eastAsia="Times New Roman" w:hAnsi="Times New Roman" w:cs="Times New Roman"/>
          <w:sz w:val="28"/>
          <w:szCs w:val="28"/>
          <w:lang w:eastAsia="x-none"/>
        </w:rPr>
        <w:t>separate</w:t>
      </w:r>
      <w:r w:rsidRPr="00B83AB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</w:t>
      </w:r>
      <w:r w:rsidRPr="00B83ABB">
        <w:rPr>
          <w:rFonts w:ascii="Times New Roman" w:eastAsia="Times New Roman" w:hAnsi="Times New Roman" w:cs="Times New Roman"/>
          <w:sz w:val="28"/>
          <w:szCs w:val="28"/>
          <w:lang w:eastAsia="x-none"/>
        </w:rPr>
        <w:t>sheet</w:t>
      </w:r>
      <w:r w:rsidRPr="00B83AB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</w:t>
      </w:r>
      <w:r w:rsidRPr="00B83ABB">
        <w:rPr>
          <w:rFonts w:ascii="Times New Roman" w:eastAsia="Times New Roman" w:hAnsi="Times New Roman" w:cs="Times New Roman"/>
          <w:sz w:val="28"/>
          <w:szCs w:val="28"/>
          <w:lang w:eastAsia="x-none"/>
        </w:rPr>
        <w:t>if</w:t>
      </w:r>
      <w:r w:rsidRPr="00B83AB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</w:t>
      </w:r>
      <w:r w:rsidRPr="00B83ABB">
        <w:rPr>
          <w:rFonts w:ascii="Times New Roman" w:eastAsia="Times New Roman" w:hAnsi="Times New Roman" w:cs="Times New Roman"/>
          <w:sz w:val="28"/>
          <w:szCs w:val="28"/>
          <w:lang w:eastAsia="x-none"/>
        </w:rPr>
        <w:t>necessary, please</w:t>
      </w:r>
      <w:r w:rsidRPr="00B83AB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)</w:t>
      </w:r>
      <w:r w:rsidRPr="00B83ABB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B83AB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3ABB" w:rsidRPr="00B83ABB" w:rsidRDefault="00B83ABB" w:rsidP="00B83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83AB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____________________________________________________________________________________________________________________________________________________________________________________________________________</w:t>
      </w:r>
    </w:p>
    <w:p w:rsidR="00B83ABB" w:rsidRPr="00B83ABB" w:rsidRDefault="00B83ABB" w:rsidP="00B83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83AB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B83ABB" w:rsidRPr="00B83ABB" w:rsidRDefault="00B83ABB" w:rsidP="00B83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B83ABB" w:rsidRPr="00B83ABB" w:rsidRDefault="00B83ABB" w:rsidP="00B83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B83ABB" w:rsidRPr="00B83ABB" w:rsidRDefault="00B83ABB" w:rsidP="00B83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83ABB">
        <w:rPr>
          <w:rFonts w:ascii="Times New Roman" w:eastAsia="Times New Roman" w:hAnsi="Times New Roman" w:cs="Times New Roman"/>
          <w:b/>
          <w:sz w:val="28"/>
          <w:szCs w:val="28"/>
          <w:lang w:val="en-GB" w:eastAsia="x-none"/>
        </w:rPr>
        <w:sym w:font="Wingdings" w:char="F022"/>
      </w:r>
      <w:r w:rsidRPr="00B83AB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---------------------------------------------------------------------------------------------------  </w:t>
      </w:r>
    </w:p>
    <w:p w:rsidR="00B83ABB" w:rsidRPr="00B83ABB" w:rsidRDefault="00B83ABB" w:rsidP="00B83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B83ABB" w:rsidRPr="00B83ABB" w:rsidRDefault="00B83ABB" w:rsidP="00B83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B83ABB" w:rsidRPr="00B83ABB" w:rsidRDefault="00B83ABB" w:rsidP="00B83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83ABB">
        <w:rPr>
          <w:rFonts w:ascii="Times New Roman" w:eastAsia="Times New Roman" w:hAnsi="Times New Roman" w:cs="Times New Roman"/>
          <w:sz w:val="28"/>
          <w:szCs w:val="28"/>
          <w:lang w:eastAsia="x-none"/>
        </w:rPr>
        <w:t>Reviewer`s name</w:t>
      </w:r>
      <w:r w:rsidRPr="00B83AB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______________________________________________________</w:t>
      </w:r>
    </w:p>
    <w:p w:rsidR="00B83ABB" w:rsidRPr="00B83ABB" w:rsidRDefault="00B83ABB" w:rsidP="00B83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B83ABB" w:rsidRPr="00B83ABB" w:rsidRDefault="00B83ABB" w:rsidP="00B83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83ABB">
        <w:rPr>
          <w:rFonts w:ascii="Times New Roman" w:eastAsia="Times New Roman" w:hAnsi="Times New Roman" w:cs="Times New Roman"/>
          <w:sz w:val="28"/>
          <w:szCs w:val="28"/>
          <w:lang w:eastAsia="x-none"/>
        </w:rPr>
        <w:t>Position</w:t>
      </w:r>
      <w:r w:rsidRPr="00B83AB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_____________________</w:t>
      </w:r>
      <w:r w:rsidRPr="00B83AB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  <w:t xml:space="preserve">     </w:t>
      </w:r>
      <w:r w:rsidRPr="00B83ABB">
        <w:rPr>
          <w:rFonts w:ascii="Times New Roman" w:eastAsia="Times New Roman" w:hAnsi="Times New Roman" w:cs="Times New Roman"/>
          <w:sz w:val="28"/>
          <w:szCs w:val="28"/>
          <w:lang w:eastAsia="x-none"/>
        </w:rPr>
        <w:t>Signature</w:t>
      </w:r>
      <w:r w:rsidRPr="00B83AB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</w:t>
      </w:r>
    </w:p>
    <w:p w:rsidR="00B83ABB" w:rsidRPr="00B83ABB" w:rsidRDefault="00B83ABB" w:rsidP="00B83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83AB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"___" ________________ 20</w:t>
      </w:r>
      <w:r w:rsidRPr="00B83AB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___</w:t>
      </w:r>
    </w:p>
    <w:p w:rsidR="00B83ABB" w:rsidRPr="00B83ABB" w:rsidRDefault="00B83ABB" w:rsidP="00B83AB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83ABB" w:rsidRPr="00B83ABB" w:rsidRDefault="00B83ABB" w:rsidP="00B83AB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83ABB" w:rsidRPr="00B83ABB" w:rsidRDefault="00B83ABB" w:rsidP="00B83AB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83ABB" w:rsidRPr="00B83ABB" w:rsidRDefault="00B83ABB" w:rsidP="00B83AB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83ABB" w:rsidRPr="00B83ABB" w:rsidRDefault="00B83ABB" w:rsidP="00B83AB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83ABB" w:rsidRPr="00B83ABB" w:rsidRDefault="00B83ABB" w:rsidP="00B83AB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83ABB" w:rsidRPr="00B83ABB" w:rsidRDefault="00B83ABB" w:rsidP="00B83AB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83ABB" w:rsidRPr="00B83ABB" w:rsidRDefault="00B83ABB" w:rsidP="00B83AB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83ABB" w:rsidRPr="00B83ABB" w:rsidRDefault="00B83ABB" w:rsidP="00B83AB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129B9" w:rsidRDefault="00D129B9"/>
    <w:sectPr w:rsidR="00D129B9" w:rsidSect="00B83ABB">
      <w:pgSz w:w="11909" w:h="16834"/>
      <w:pgMar w:top="851" w:right="567" w:bottom="851" w:left="1701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BB"/>
    <w:rsid w:val="00B35313"/>
    <w:rsid w:val="00B83ABB"/>
    <w:rsid w:val="00D129B9"/>
    <w:rsid w:val="00ED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F9961"/>
  <w15:chartTrackingRefBased/>
  <w15:docId w15:val="{40BB7497-79F5-47AC-A017-3939AF4E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2021-04-07T12:01:00Z</dcterms:created>
  <dcterms:modified xsi:type="dcterms:W3CDTF">2021-04-07T12:01:00Z</dcterms:modified>
</cp:coreProperties>
</file>